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16cid w16 w16cex w16sdtdh wp14">
  <w:body>
    <w:p w:rsidR="000B2C5A" w:rsidRDefault="00EB5D01" w14:paraId="672A6659" w14:textId="77777777">
      <w:pPr>
        <w:jc w:val="center"/>
        <w:rPr>
          <w:b/>
          <w:sz w:val="24"/>
          <w:szCs w:val="24"/>
        </w:rPr>
      </w:pPr>
      <w:r>
        <w:rPr>
          <w:rFonts w:ascii="Times New Roman" w:hAnsi="Times New Roman" w:eastAsia="Times New Roman" w:cs="Times New Roman"/>
          <w:b/>
          <w:noProof/>
          <w:sz w:val="24"/>
          <w:szCs w:val="24"/>
        </w:rPr>
        <w:drawing>
          <wp:inline distT="114300" distB="114300" distL="114300" distR="114300" wp14:anchorId="787D4B6A" wp14:editId="07777777">
            <wp:extent cx="2381250" cy="1233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81250" cy="1233488"/>
                    </a:xfrm>
                    <a:prstGeom prst="rect">
                      <a:avLst/>
                    </a:prstGeom>
                    <a:ln/>
                  </pic:spPr>
                </pic:pic>
              </a:graphicData>
            </a:graphic>
          </wp:inline>
        </w:drawing>
      </w:r>
    </w:p>
    <w:p w:rsidR="000B2C5A" w:rsidP="447FFF4E" w:rsidRDefault="00EB5D01" w14:paraId="3F189F70" w14:textId="0195C988">
      <w:pPr>
        <w:jc w:val="center"/>
        <w:rPr>
          <w:b w:val="1"/>
          <w:bCs w:val="1"/>
          <w:sz w:val="24"/>
          <w:szCs w:val="24"/>
        </w:rPr>
      </w:pPr>
      <w:r w:rsidRPr="30A59613" w:rsidR="30A59613">
        <w:rPr>
          <w:b w:val="1"/>
          <w:bCs w:val="1"/>
          <w:sz w:val="24"/>
          <w:szCs w:val="24"/>
        </w:rPr>
        <w:t>Candidate Application Form</w:t>
      </w:r>
    </w:p>
    <w:p w:rsidR="000B2C5A" w:rsidRDefault="00EB5D01" w14:paraId="3D37D24D" w14:textId="77777777">
      <w:pPr>
        <w:jc w:val="center"/>
        <w:rPr>
          <w:b/>
          <w:sz w:val="24"/>
          <w:szCs w:val="24"/>
        </w:rPr>
      </w:pPr>
      <w:r>
        <w:rPr>
          <w:b/>
          <w:sz w:val="24"/>
          <w:szCs w:val="24"/>
        </w:rPr>
        <w:t>Board of Directors</w:t>
      </w:r>
    </w:p>
    <w:p w:rsidR="000B2C5A" w:rsidRDefault="000B2C5A" w14:paraId="0A37501D" w14:textId="77777777">
      <w:pPr>
        <w:rPr>
          <w:sz w:val="24"/>
          <w:szCs w:val="24"/>
        </w:rPr>
      </w:pPr>
    </w:p>
    <w:p w:rsidR="000B2C5A" w:rsidRDefault="00EB5D01" w14:paraId="552FFBB5" w14:textId="77777777">
      <w:pPr>
        <w:rPr>
          <w:sz w:val="24"/>
          <w:szCs w:val="24"/>
        </w:rPr>
      </w:pPr>
      <w:r>
        <w:rPr>
          <w:sz w:val="24"/>
          <w:szCs w:val="24"/>
        </w:rPr>
        <w:t>Candidate Name</w:t>
      </w:r>
    </w:p>
    <w:p w:rsidR="000B2C5A" w:rsidRDefault="00EB5D01" w14:paraId="0D75FD0A" w14:textId="77777777">
      <w:pPr>
        <w:rPr>
          <w:sz w:val="24"/>
          <w:szCs w:val="24"/>
        </w:rPr>
      </w:pPr>
      <w:r>
        <w:rPr>
          <w:sz w:val="24"/>
          <w:szCs w:val="24"/>
        </w:rPr>
        <w:t>Job Title, Organization</w:t>
      </w:r>
    </w:p>
    <w:p w:rsidR="000B2C5A" w:rsidRDefault="00EB5D01" w14:paraId="1626D5C7" w14:textId="77777777">
      <w:pPr>
        <w:rPr>
          <w:sz w:val="24"/>
          <w:szCs w:val="24"/>
        </w:rPr>
      </w:pPr>
      <w:r>
        <w:rPr>
          <w:sz w:val="24"/>
          <w:szCs w:val="24"/>
        </w:rPr>
        <w:t>Pronouns</w:t>
      </w:r>
    </w:p>
    <w:p w:rsidR="000B2C5A" w:rsidRDefault="00EB5D01" w14:paraId="7E547C00" w14:textId="77777777">
      <w:pPr>
        <w:rPr>
          <w:b/>
          <w:sz w:val="24"/>
          <w:szCs w:val="24"/>
        </w:rPr>
      </w:pPr>
      <w:r>
        <w:rPr>
          <w:sz w:val="24"/>
          <w:szCs w:val="24"/>
        </w:rPr>
        <w:t>Application for:</w:t>
      </w:r>
      <w:r>
        <w:rPr>
          <w:b/>
          <w:sz w:val="24"/>
          <w:szCs w:val="24"/>
        </w:rPr>
        <w:t xml:space="preserve"> Board of Directors</w:t>
      </w:r>
    </w:p>
    <w:p w:rsidR="000B2C5A" w:rsidRDefault="000B2C5A" w14:paraId="5DAB6C7B" w14:textId="77777777">
      <w:pPr>
        <w:rPr>
          <w:sz w:val="24"/>
          <w:szCs w:val="24"/>
        </w:rPr>
      </w:pPr>
    </w:p>
    <w:p w:rsidR="000B2C5A" w:rsidRDefault="00EB5D01" w14:paraId="2BD296A9" w14:textId="77777777">
      <w:pPr>
        <w:rPr>
          <w:sz w:val="24"/>
          <w:szCs w:val="24"/>
        </w:rPr>
      </w:pPr>
      <w:r>
        <w:rPr>
          <w:sz w:val="24"/>
          <w:szCs w:val="24"/>
        </w:rPr>
        <w:t>Attach a current resume or curriculum vitae.</w:t>
      </w:r>
    </w:p>
    <w:p w:rsidR="000B2C5A" w:rsidRDefault="000B2C5A" w14:paraId="02EB378F" w14:textId="77777777">
      <w:pPr>
        <w:rPr>
          <w:sz w:val="24"/>
          <w:szCs w:val="24"/>
        </w:rPr>
      </w:pPr>
    </w:p>
    <w:p w:rsidR="000B2C5A" w:rsidRDefault="00EB5D01" w14:paraId="4AB716AD" w14:textId="77777777">
      <w:pPr>
        <w:rPr>
          <w:sz w:val="24"/>
          <w:szCs w:val="24"/>
          <w:u w:val="single"/>
        </w:rPr>
      </w:pPr>
      <w:r>
        <w:rPr>
          <w:sz w:val="24"/>
          <w:szCs w:val="24"/>
          <w:u w:val="single"/>
        </w:rPr>
        <w:t>Address the following questions (approximately one paragraph for each response):</w:t>
      </w:r>
    </w:p>
    <w:p w:rsidR="000B2C5A" w:rsidRDefault="000B2C5A" w14:paraId="6A05A809" w14:textId="77777777">
      <w:pPr>
        <w:rPr>
          <w:sz w:val="24"/>
          <w:szCs w:val="24"/>
        </w:rPr>
      </w:pPr>
    </w:p>
    <w:p w:rsidR="7805B11B" w:rsidP="447FFF4E" w:rsidRDefault="7805B11B" w14:paraId="7BC3C0F1" w14:textId="49C703AA">
      <w:pPr>
        <w:pStyle w:val="Normal"/>
        <w:numPr>
          <w:ilvl w:val="0"/>
          <w:numId w:val="2"/>
        </w:numPr>
        <w:rPr>
          <w:sz w:val="24"/>
          <w:szCs w:val="24"/>
        </w:rPr>
      </w:pPr>
      <w:r w:rsidRPr="447FFF4E" w:rsidR="447FFF4E">
        <w:rPr>
          <w:sz w:val="24"/>
          <w:szCs w:val="24"/>
        </w:rPr>
        <w:t>Describe your engagement with ASLME, including attendance at events, mentoring activities, involvement with ASLME journals, networking, and recruitment of new members.</w:t>
      </w:r>
    </w:p>
    <w:p w:rsidR="000B2C5A" w:rsidP="447FFF4E" w:rsidRDefault="000B2C5A" w14:paraId="41C8F396" w14:textId="128F8DCB">
      <w:pPr>
        <w:pStyle w:val="Normal"/>
        <w:ind w:left="720"/>
        <w:rPr>
          <w:sz w:val="24"/>
          <w:szCs w:val="24"/>
        </w:rPr>
      </w:pPr>
    </w:p>
    <w:p w:rsidR="000B2C5A" w:rsidRDefault="00EB5D01" w14:paraId="63C9D51E" w14:textId="77777777">
      <w:pPr>
        <w:numPr>
          <w:ilvl w:val="0"/>
          <w:numId w:val="2"/>
        </w:numPr>
        <w:rPr>
          <w:sz w:val="24"/>
          <w:szCs w:val="24"/>
        </w:rPr>
      </w:pPr>
      <w:r>
        <w:rPr>
          <w:sz w:val="24"/>
          <w:szCs w:val="24"/>
        </w:rPr>
        <w:t>What experiences have you had serving as a leader outside of ASLME, including experience at your place of employment.</w:t>
      </w:r>
    </w:p>
    <w:p w:rsidR="000B2C5A" w:rsidRDefault="000B2C5A" w14:paraId="72A3D3EC" w14:textId="77777777">
      <w:pPr>
        <w:ind w:left="720"/>
        <w:rPr>
          <w:sz w:val="24"/>
          <w:szCs w:val="24"/>
        </w:rPr>
      </w:pPr>
    </w:p>
    <w:p w:rsidR="000B2C5A" w:rsidP="083C84FE" w:rsidRDefault="2947A337" w14:paraId="5678E9C4" w14:textId="234FDB7C" w14:noSpellErr="1">
      <w:pPr>
        <w:numPr>
          <w:ilvl w:val="0"/>
          <w:numId w:val="2"/>
        </w:numPr>
        <w:rPr>
          <w:sz w:val="24"/>
          <w:szCs w:val="24"/>
          <w:lang w:val="en-US"/>
        </w:rPr>
      </w:pPr>
      <w:r w:rsidRPr="447FFF4E" w:rsidR="447FFF4E">
        <w:rPr>
          <w:sz w:val="24"/>
          <w:szCs w:val="24"/>
          <w:lang w:val="en-US"/>
        </w:rPr>
        <w:t xml:space="preserve">Describe the experiences and skill set you will </w:t>
      </w:r>
      <w:r w:rsidRPr="447FFF4E" w:rsidR="447FFF4E">
        <w:rPr>
          <w:sz w:val="24"/>
          <w:szCs w:val="24"/>
          <w:lang w:val="en-US"/>
        </w:rPr>
        <w:t>leverage</w:t>
      </w:r>
      <w:r w:rsidRPr="447FFF4E" w:rsidR="447FFF4E">
        <w:rPr>
          <w:sz w:val="24"/>
          <w:szCs w:val="24"/>
          <w:lang w:val="en-US"/>
        </w:rPr>
        <w:t xml:space="preserve"> to fulfill your Board duties, such as governance </w:t>
      </w:r>
      <w:r w:rsidRPr="447FFF4E" w:rsidR="447FFF4E">
        <w:rPr>
          <w:sz w:val="24"/>
          <w:szCs w:val="24"/>
          <w:lang w:val="en-US"/>
        </w:rPr>
        <w:t>expertise</w:t>
      </w:r>
      <w:r w:rsidRPr="447FFF4E" w:rsidR="447FFF4E">
        <w:rPr>
          <w:sz w:val="24"/>
          <w:szCs w:val="24"/>
          <w:lang w:val="en-US"/>
        </w:rPr>
        <w:t xml:space="preserve"> (or other skills, including strategic planning experience, financial acumen, decision making skills, fundraising, etc.).</w:t>
      </w:r>
    </w:p>
    <w:p w:rsidR="7805B11B" w:rsidP="447FFF4E" w:rsidRDefault="7805B11B" w14:paraId="0925EFDB" w14:textId="3AFF754D">
      <w:pPr>
        <w:ind w:left="720"/>
        <w:rPr>
          <w:sz w:val="24"/>
          <w:szCs w:val="24"/>
          <w:lang w:val="en-US"/>
        </w:rPr>
      </w:pPr>
    </w:p>
    <w:p w:rsidR="7805B11B" w:rsidP="7805B11B" w:rsidRDefault="7805B11B" w14:paraId="51E6926E" w14:textId="56C6597A">
      <w:pPr>
        <w:numPr>
          <w:ilvl w:val="0"/>
          <w:numId w:val="2"/>
        </w:numPr>
        <w:rPr>
          <w:sz w:val="24"/>
          <w:szCs w:val="24"/>
        </w:rPr>
      </w:pPr>
      <w:r w:rsidRPr="447FFF4E" w:rsidR="447FFF4E">
        <w:rPr>
          <w:sz w:val="24"/>
          <w:szCs w:val="24"/>
        </w:rPr>
        <w:t>What are your strategic ideas to further the mission of the association?</w:t>
      </w:r>
    </w:p>
    <w:p w:rsidR="000B2C5A" w:rsidRDefault="000B2C5A" w14:paraId="0D0B940D" w14:textId="77777777">
      <w:pPr>
        <w:ind w:left="720"/>
        <w:rPr>
          <w:sz w:val="24"/>
          <w:szCs w:val="24"/>
        </w:rPr>
      </w:pPr>
    </w:p>
    <w:p w:rsidR="2947A337" w:rsidP="083C84FE" w:rsidRDefault="2947A337" w14:paraId="43EA818A" w14:textId="335C613A" w14:noSpellErr="1">
      <w:pPr>
        <w:pStyle w:val="ListParagraph"/>
        <w:numPr>
          <w:ilvl w:val="0"/>
          <w:numId w:val="1"/>
        </w:numPr>
        <w:rPr>
          <w:sz w:val="24"/>
          <w:szCs w:val="24"/>
          <w:lang w:val="en-US"/>
        </w:rPr>
      </w:pPr>
      <w:r w:rsidRPr="083C84FE" w:rsidR="083C84FE">
        <w:rPr>
          <w:sz w:val="24"/>
          <w:szCs w:val="24"/>
          <w:lang w:val="en-US"/>
        </w:rPr>
        <w:t>Describe your ideas for implementing initiatives that grow ASLME’s membership and advance the diversity of ASLME membership with respect to professional expertise or specialty, workplace setting, leadership characteristics, skill set, gender, age, race/ethnicity, sexual orientation, disability, veteran status, and geography.</w:t>
      </w:r>
    </w:p>
    <w:p w:rsidR="2947A337" w:rsidP="2947A337" w:rsidRDefault="2947A337" w14:paraId="19FCD2A4" w14:textId="1E2B8F4C">
      <w:pPr>
        <w:rPr>
          <w:sz w:val="24"/>
          <w:szCs w:val="24"/>
          <w:lang w:val="en-US"/>
        </w:rPr>
      </w:pPr>
    </w:p>
    <w:p w:rsidR="2947A337" w:rsidP="2947A337" w:rsidRDefault="2947A337" w14:paraId="5B14971D" w14:textId="7509BE6E">
      <w:pPr>
        <w:rPr>
          <w:sz w:val="24"/>
          <w:szCs w:val="24"/>
        </w:rPr>
      </w:pPr>
    </w:p>
    <w:p w:rsidR="000B2C5A" w:rsidRDefault="000B2C5A" w14:paraId="60061E4C" w14:textId="77777777">
      <w:pPr>
        <w:rPr>
          <w:sz w:val="24"/>
          <w:szCs w:val="24"/>
        </w:rPr>
      </w:pPr>
    </w:p>
    <w:sectPr w:rsidR="000B2C5A">
      <w:headerReference w:type="default" r:id="rId8"/>
      <w:headerReference w:type="first" r:id="rId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228" w:rsidRDefault="00C74228" w14:paraId="13A1AA9F" w14:textId="77777777">
      <w:pPr>
        <w:spacing w:line="240" w:lineRule="auto"/>
      </w:pPr>
      <w:r>
        <w:separator/>
      </w:r>
    </w:p>
  </w:endnote>
  <w:endnote w:type="continuationSeparator" w:id="0">
    <w:p w:rsidR="00C74228" w:rsidRDefault="00C74228" w14:paraId="017E90A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228" w:rsidRDefault="00C74228" w14:paraId="32A740DB" w14:textId="77777777">
      <w:pPr>
        <w:spacing w:line="240" w:lineRule="auto"/>
      </w:pPr>
      <w:r>
        <w:separator/>
      </w:r>
    </w:p>
  </w:footnote>
  <w:footnote w:type="continuationSeparator" w:id="0">
    <w:p w:rsidR="00C74228" w:rsidRDefault="00C74228" w14:paraId="3F53747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C5A" w:rsidRDefault="00EB5D01" w14:paraId="44EAFD9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C5A" w:rsidRDefault="000B2C5A" w14:paraId="53128261" w14:textId="77777777">
    <w:pPr>
      <w:rPr>
        <w:rFonts w:ascii="Times New Roman" w:hAnsi="Times New Roman" w:eastAsia="Times New Roman" w:cs="Times New Roman"/>
        <w:sz w:val="24"/>
        <w:szCs w:val="24"/>
      </w:rPr>
    </w:pPr>
  </w:p>
  <w:p w:rsidR="000B2C5A" w:rsidRDefault="000B2C5A" w14:paraId="3D6ABE11" w14:textId="078BDD2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53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3FBE9B"/>
    <w:multiLevelType w:val="multilevel"/>
    <w:tmpl w:val="AEECFF3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7568028">
    <w:abstractNumId w:val="1"/>
  </w:num>
  <w:num w:numId="2" w16cid:durableId="143690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5A"/>
    <w:rsid w:val="00030066"/>
    <w:rsid w:val="000B2C5A"/>
    <w:rsid w:val="004E728F"/>
    <w:rsid w:val="004F3E9C"/>
    <w:rsid w:val="00C74228"/>
    <w:rsid w:val="00EB5D01"/>
    <w:rsid w:val="083C84FE"/>
    <w:rsid w:val="2947A337"/>
    <w:rsid w:val="30A59613"/>
    <w:rsid w:val="447FFF4E"/>
    <w:rsid w:val="7805B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38BC8F7"/>
  <w15:docId w15:val="{089FA323-E40B-4825-9D82-33294E84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066"/>
    <w:pPr>
      <w:tabs>
        <w:tab w:val="center" w:pos="4513"/>
        <w:tab w:val="right" w:pos="9026"/>
      </w:tabs>
      <w:spacing w:line="240" w:lineRule="auto"/>
    </w:pPr>
  </w:style>
  <w:style w:type="character" w:styleId="HeaderChar" w:customStyle="1">
    <w:name w:val="Header Char"/>
    <w:basedOn w:val="DefaultParagraphFont"/>
    <w:link w:val="Header"/>
    <w:uiPriority w:val="99"/>
    <w:rsid w:val="00030066"/>
  </w:style>
  <w:style w:type="paragraph" w:styleId="Footer">
    <w:name w:val="footer"/>
    <w:basedOn w:val="Normal"/>
    <w:link w:val="FooterChar"/>
    <w:uiPriority w:val="99"/>
    <w:unhideWhenUsed/>
    <w:rsid w:val="00030066"/>
    <w:pPr>
      <w:tabs>
        <w:tab w:val="center" w:pos="4513"/>
        <w:tab w:val="right" w:pos="9026"/>
      </w:tabs>
      <w:spacing w:line="240" w:lineRule="auto"/>
    </w:pPr>
  </w:style>
  <w:style w:type="character" w:styleId="FooterChar" w:customStyle="1">
    <w:name w:val="Footer Char"/>
    <w:basedOn w:val="DefaultParagraphFont"/>
    <w:link w:val="Footer"/>
    <w:uiPriority w:val="99"/>
    <w:rsid w:val="0003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Medha Makhlouf</lastModifiedBy>
  <revision>7</revision>
  <dcterms:created xsi:type="dcterms:W3CDTF">2024-05-02T21:07:00.0000000Z</dcterms:created>
  <dcterms:modified xsi:type="dcterms:W3CDTF">2025-09-23T19:36:04.0254593Z</dcterms:modified>
</coreProperties>
</file>